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6EF1ED4C" w14:textId="21FEF35B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5229752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1B80D681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38B1CB3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17CDA0E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46A16513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8AF707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3D7AEBB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2FB1747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45CDE0C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0635338C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4207420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0553E819" w14:textId="39C9337E" w:rsidR="004361D8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504E4912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A3115A" w:rsidRPr="00A3115A">
              <w:rPr>
                <w:rFonts w:ascii="Arial" w:eastAsia="Times New Roman" w:hAnsi="Arial" w:cs="Arial"/>
                <w:bCs/>
              </w:rPr>
              <w:t>For a given digital or analog multimeter (Unit under Test; UUT), calibrate voltage, current, and resistance parameters using the direct comparison method by connecting to reference standard sources, recording values across calibration points, and ensuring readings fall within permissible error limits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380AF805" w14:textId="14FFF187" w:rsidR="00A3115A" w:rsidRPr="00770EDC" w:rsidRDefault="00BE64BC" w:rsidP="00A3115A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A3115A" w:rsidRPr="00A3115A">
              <w:rPr>
                <w:rFonts w:ascii="Arial" w:eastAsia="Times New Roman" w:hAnsi="Arial" w:cs="Arial"/>
                <w:bCs/>
              </w:rPr>
              <w:t xml:space="preserve"> </w:t>
            </w:r>
            <w:r w:rsidR="00A3115A" w:rsidRPr="00A3115A">
              <w:rPr>
                <w:rFonts w:ascii="Arial" w:eastAsia="Times New Roman" w:hAnsi="Arial" w:cs="Arial"/>
                <w:bCs/>
              </w:rPr>
              <w:t>For a given digital or analog multimeter (Unit under Test; UUT), calibrate voltage, current, and resistance parameters using the direct comparison method by connecting to reference standard sources, recording values across calibration points, and ensuring readings fall within permissible error limits</w:t>
            </w:r>
          </w:p>
          <w:p w14:paraId="1F8C0931" w14:textId="74927CE1" w:rsidR="00BE64BC" w:rsidRPr="00415EB1" w:rsidRDefault="00BE64BC" w:rsidP="007A1887">
            <w:pPr>
              <w:rPr>
                <w:rFonts w:ascii="Arial" w:eastAsia="Times New Roman" w:hAnsi="Arial" w:cs="Arial"/>
                <w:b/>
              </w:rPr>
            </w:pPr>
          </w:p>
          <w:p w14:paraId="12DD88FB" w14:textId="77777777" w:rsidR="00A3115A" w:rsidRPr="00A3115A" w:rsidRDefault="00A3115A" w:rsidP="00A3115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Perform functional and physical check of under test equipment (Unit under Test; UUT) as per SOPs.</w:t>
            </w:r>
          </w:p>
          <w:p w14:paraId="57DCBD74" w14:textId="77777777" w:rsidR="00A3115A" w:rsidRPr="00A3115A" w:rsidRDefault="00A3115A" w:rsidP="00A3115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Keep the equipment in controlled environment for thermal stabilization as per SOPs.</w:t>
            </w:r>
          </w:p>
          <w:p w14:paraId="4A5CF4CA" w14:textId="77777777" w:rsidR="00A3115A" w:rsidRPr="00A3115A" w:rsidRDefault="00A3115A" w:rsidP="00A3115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Select reference/Standard Current Source as per SOPs.</w:t>
            </w:r>
          </w:p>
          <w:p w14:paraId="6B27C791" w14:textId="77777777" w:rsidR="00A3115A" w:rsidRPr="00A3115A" w:rsidRDefault="00A3115A" w:rsidP="00A3115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Select calibration points on under test ammeter as per SOPs.</w:t>
            </w:r>
          </w:p>
          <w:p w14:paraId="701FEBE0" w14:textId="77777777" w:rsidR="00A3115A" w:rsidRPr="00A3115A" w:rsidRDefault="00A3115A" w:rsidP="00A3115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Apply the Reference current and record the value displayed on the under-test ammeter and Reference.</w:t>
            </w:r>
          </w:p>
          <w:p w14:paraId="13A8E74A" w14:textId="77777777" w:rsidR="00A3115A" w:rsidRPr="00A3115A" w:rsidRDefault="00A3115A" w:rsidP="00A3115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Select the Reference/Standard Voltage Source as per SOPs.</w:t>
            </w:r>
          </w:p>
          <w:p w14:paraId="51BDBF8C" w14:textId="77777777" w:rsidR="00A3115A" w:rsidRPr="00A3115A" w:rsidRDefault="00A3115A" w:rsidP="00A3115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Apply the Reference voltage and record the value displayed on the under-test voltmeter and Reference.</w:t>
            </w:r>
          </w:p>
          <w:p w14:paraId="776A4A81" w14:textId="77777777" w:rsidR="00A3115A" w:rsidRPr="00A3115A" w:rsidRDefault="00A3115A" w:rsidP="00A3115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Select the Reference/Standard Resistance Source (Fixed/Discrete) as per SOPs.</w:t>
            </w:r>
          </w:p>
          <w:p w14:paraId="43B91F3D" w14:textId="77777777" w:rsidR="00A3115A" w:rsidRPr="00A3115A" w:rsidRDefault="00A3115A" w:rsidP="00A3115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Apply the Reference resistance and record the value displayed on the under-test ohmmeter and Reference.</w:t>
            </w:r>
          </w:p>
          <w:p w14:paraId="46350996" w14:textId="0FF5D3B6" w:rsidR="00FC2A66" w:rsidRPr="00415EB1" w:rsidRDefault="00A3115A" w:rsidP="00A3115A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Apply the Reference value of each parameter and record the value displayed on the under-test Multimeter and Reference.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1946DAC2" w14:textId="77777777" w:rsidR="00A3115A" w:rsidRPr="00770EDC" w:rsidRDefault="003D0AAD" w:rsidP="00A3115A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A3115A" w:rsidRPr="00A3115A">
              <w:rPr>
                <w:rFonts w:ascii="Arial" w:eastAsia="Times New Roman" w:hAnsi="Arial" w:cs="Arial"/>
                <w:bCs/>
              </w:rPr>
              <w:t>For a given digital or analog multimeter (Unit under Test; UUT), calibrate voltage, current, and resistance parameters using the direct comparison method by connecting to reference standard sources, recording values across calibration points, and ensuring readings fall within permissible error limits</w:t>
            </w:r>
          </w:p>
          <w:p w14:paraId="3F7DA0C1" w14:textId="4E431540" w:rsidR="00770EDC" w:rsidRPr="00770EDC" w:rsidRDefault="00770EDC" w:rsidP="00770EDC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02B220D9" w14:textId="518CF29D" w:rsidR="003D0AAD" w:rsidRPr="00415EB1" w:rsidRDefault="003D0AAD" w:rsidP="00E15D9E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A3115A" w:rsidRPr="00415EB1" w14:paraId="658D6781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616C44D8" w14:textId="67C640E4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t>Perform functional and physical check of under test equipment (Unit under Test; UUT) as per SOPs.</w:t>
            </w:r>
          </w:p>
        </w:tc>
        <w:tc>
          <w:tcPr>
            <w:tcW w:w="1059" w:type="dxa"/>
            <w:vAlign w:val="center"/>
          </w:tcPr>
          <w:p w14:paraId="119A0124" w14:textId="7499D66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08203" id="Rectangle: Rounded Corners 11" o:spid="_x0000_s1026" style="position:absolute;margin-left:8.5pt;margin-top:5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A3CAF" id="Rectangle: Rounded Corners 10" o:spid="_x0000_s1026" style="position:absolute;margin-left:9.5pt;margin-top:4.9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115A" w:rsidRPr="00415EB1" w14:paraId="5571D6C5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7CC8A982" w14:textId="11FF74A7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t>Keep the equipment in controlled environment for thermal stabilization as per SOPs.</w:t>
            </w:r>
          </w:p>
        </w:tc>
        <w:tc>
          <w:tcPr>
            <w:tcW w:w="1059" w:type="dxa"/>
            <w:vAlign w:val="center"/>
          </w:tcPr>
          <w:p w14:paraId="391BE4C7" w14:textId="7CF5460C" w:rsidR="00A3115A" w:rsidRPr="00415EB1" w:rsidRDefault="00A3115A" w:rsidP="00A3115A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ACE5E" id="Rectangle: Rounded Corners 9" o:spid="_x0000_s1026" style="position:absolute;margin-left:8.8pt;margin-top:3.4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A3115A" w:rsidRPr="00415EB1" w:rsidRDefault="00A3115A" w:rsidP="00A3115A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920AC" id="Rectangle: Rounded Corners 8" o:spid="_x0000_s1026" style="position:absolute;margin-left:9.5pt;margin-top:3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115A" w:rsidRPr="00415EB1" w14:paraId="114F06F1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1EC16902" w14:textId="589037FD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t>Select reference/Standard Current Source as per SOPs.</w:t>
            </w:r>
          </w:p>
        </w:tc>
        <w:tc>
          <w:tcPr>
            <w:tcW w:w="1059" w:type="dxa"/>
            <w:vAlign w:val="center"/>
          </w:tcPr>
          <w:p w14:paraId="7CE63F33" w14:textId="07E1AA89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FD968" id="Rectangle: Rounded Corners 11" o:spid="_x0000_s1026" style="position:absolute;margin-left:8.5pt;margin-top: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500C0" id="Rectangle: Rounded Corners 10" o:spid="_x0000_s1026" style="position:absolute;margin-left:9.5pt;margin-top:4.9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115A" w:rsidRPr="00415EB1" w14:paraId="743AFC31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26AF03D8" w14:textId="14B26BC4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lastRenderedPageBreak/>
              <w:t>Select calibration points on under test ammeter as per SOPs.</w:t>
            </w:r>
          </w:p>
        </w:tc>
        <w:tc>
          <w:tcPr>
            <w:tcW w:w="1059" w:type="dxa"/>
            <w:vAlign w:val="center"/>
          </w:tcPr>
          <w:p w14:paraId="233348F1" w14:textId="44173982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32165" id="Rectangle: Rounded Corners 9" o:spid="_x0000_s1026" style="position:absolute;margin-left:8.8pt;margin-top:3.4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8CFD6" id="Rectangle: Rounded Corners 8" o:spid="_x0000_s1026" style="position:absolute;margin-left:9.5pt;margin-top:3.4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115A" w:rsidRPr="00415EB1" w14:paraId="3DD7946A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5B0F46E2" w14:textId="04AF4337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t>Apply the Reference current and record the value displayed on the under-test ammeter and Reference.</w:t>
            </w:r>
          </w:p>
        </w:tc>
        <w:tc>
          <w:tcPr>
            <w:tcW w:w="1059" w:type="dxa"/>
            <w:vAlign w:val="center"/>
          </w:tcPr>
          <w:p w14:paraId="741F34D9" w14:textId="111790D3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8CC0D" id="Rectangle: Rounded Corners 11" o:spid="_x0000_s1026" style="position:absolute;margin-left:8.5pt;margin-top: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0D0443" id="Rectangle: Rounded Corners 10" o:spid="_x0000_s1026" style="position:absolute;margin-left:9.5pt;margin-top:4.95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115A" w:rsidRPr="00415EB1" w14:paraId="218326D2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4AF51317" w14:textId="1EC5E8D5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t>Select the Reference/Standard Voltage Source as per SOPs.</w:t>
            </w:r>
          </w:p>
        </w:tc>
        <w:tc>
          <w:tcPr>
            <w:tcW w:w="1059" w:type="dxa"/>
            <w:vAlign w:val="center"/>
          </w:tcPr>
          <w:p w14:paraId="36EA2F4D" w14:textId="7CA5BD9C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589B9" id="Rectangle: Rounded Corners 9" o:spid="_x0000_s1026" style="position:absolute;margin-left:8.8pt;margin-top:3.4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179EE" id="Rectangle: Rounded Corners 8" o:spid="_x0000_s1026" style="position:absolute;margin-left:9.5pt;margin-top:3.4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115A" w:rsidRPr="00415EB1" w14:paraId="6D25E542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430DA019" w14:textId="772075A0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t>Apply the Reference voltage and record the value displayed on the under-test voltmeter and Reference.</w:t>
            </w:r>
          </w:p>
        </w:tc>
        <w:tc>
          <w:tcPr>
            <w:tcW w:w="1059" w:type="dxa"/>
            <w:vAlign w:val="center"/>
          </w:tcPr>
          <w:p w14:paraId="7CC3AE94" w14:textId="6EF25E3F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9A47D" id="Rectangle: Rounded Corners 11" o:spid="_x0000_s1026" style="position:absolute;margin-left:8.5pt;margin-top: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01B18" id="Rectangle: Rounded Corners 10" o:spid="_x0000_s1026" style="position:absolute;margin-left:9.5pt;margin-top:4.9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115A" w:rsidRPr="00415EB1" w14:paraId="4F2B75FF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5FEB471A" w14:textId="3C702F0F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t>Select the Reference/Standard Resistance Source (Fixed/Discrete) as per SOPs.</w:t>
            </w:r>
          </w:p>
        </w:tc>
        <w:tc>
          <w:tcPr>
            <w:tcW w:w="1059" w:type="dxa"/>
            <w:vAlign w:val="center"/>
          </w:tcPr>
          <w:p w14:paraId="60139E4A" w14:textId="68E8F06C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B5C4908" wp14:editId="2E6AA4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353898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274FE" id="Rectangle: Rounded Corners 9" o:spid="_x0000_s1026" style="position:absolute;margin-left:8.8pt;margin-top:3.4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AC61A9" w14:textId="4C237E81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8B8EC2A" wp14:editId="3948BD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0765474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160DB" id="Rectangle: Rounded Corners 8" o:spid="_x0000_s1026" style="position:absolute;margin-left:9.5pt;margin-top:3.4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115A" w:rsidRPr="00415EB1" w14:paraId="2271E676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2E578CCA" w14:textId="04B308D4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t>Apply the Reference resistance and record the value displayed on the under-test ohmmeter and Reference.</w:t>
            </w:r>
          </w:p>
        </w:tc>
        <w:tc>
          <w:tcPr>
            <w:tcW w:w="1059" w:type="dxa"/>
            <w:vAlign w:val="center"/>
          </w:tcPr>
          <w:p w14:paraId="6FC0F287" w14:textId="02C8E1F8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F919732" wp14:editId="3F624A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0714940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087F4" id="Rectangle: Rounded Corners 11" o:spid="_x0000_s1026" style="position:absolute;margin-left:8.5pt;margin-top:5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251A61" w14:textId="38D22D6E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225AF9F" wp14:editId="2ACF5E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552390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0658E" id="Rectangle: Rounded Corners 10" o:spid="_x0000_s1026" style="position:absolute;margin-left:9.5pt;margin-top:4.9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3115A" w:rsidRPr="00415EB1" w14:paraId="00E57542" w14:textId="77777777" w:rsidTr="008E29A6">
        <w:trPr>
          <w:trHeight w:val="398"/>
          <w:jc w:val="center"/>
        </w:trPr>
        <w:tc>
          <w:tcPr>
            <w:tcW w:w="7230" w:type="dxa"/>
            <w:vAlign w:val="center"/>
          </w:tcPr>
          <w:p w14:paraId="50A8429D" w14:textId="66E1925A" w:rsidR="00A3115A" w:rsidRPr="00A3115A" w:rsidRDefault="00A3115A" w:rsidP="00A3115A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A3115A">
              <w:rPr>
                <w:rFonts w:ascii="Arial" w:hAnsi="Arial" w:cs="Arial"/>
              </w:rPr>
              <w:t>Apply the Reference value of each parameter and record the value displayed on the under-test Multimeter and Reference.</w:t>
            </w:r>
          </w:p>
        </w:tc>
        <w:tc>
          <w:tcPr>
            <w:tcW w:w="1059" w:type="dxa"/>
            <w:vAlign w:val="center"/>
          </w:tcPr>
          <w:p w14:paraId="621066DC" w14:textId="7071B1B3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4BB1FB4" wp14:editId="29BC2A0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1260925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CC3AF" id="Rectangle: Rounded Corners 9" o:spid="_x0000_s1026" style="position:absolute;margin-left:8.8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47005B" w14:textId="32A484F7" w:rsidR="00A3115A" w:rsidRPr="00415EB1" w:rsidRDefault="00A3115A" w:rsidP="00A3115A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C8DC355" wp14:editId="158B78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4390790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5E6792" id="Rectangle: Rounded Corners 8" o:spid="_x0000_s1026" style="position:absolute;margin-left:9.5pt;margin-top:3.4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9D938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3D5E4C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65AEBC0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B6FC52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09EAA7D6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0A35613C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CDFFFE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786846B5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536D842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2B73329E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7D69B38F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5B1A5ED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162BA52D" w14:textId="1DB49175" w:rsidR="00FF2174" w:rsidRPr="00415EB1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A101AB3" w14:textId="77777777" w:rsidR="00A3115A" w:rsidRPr="00770EDC" w:rsidRDefault="00FF2174" w:rsidP="00A3115A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770EDC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A3115A" w:rsidRPr="00A3115A">
              <w:rPr>
                <w:rFonts w:ascii="Arial" w:eastAsia="Times New Roman" w:hAnsi="Arial" w:cs="Arial"/>
                <w:bCs/>
              </w:rPr>
              <w:t>For a given digital or analog multimeter (Unit under Test; UUT), calibrate voltage, current, and resistance parameters using the direct comparison method by connecting to reference standard sources, recording values across calibration points, and ensuring readings fall within permissible error limits</w:t>
            </w:r>
          </w:p>
          <w:p w14:paraId="61063315" w14:textId="06DD32A7" w:rsidR="00770EDC" w:rsidRPr="00770EDC" w:rsidRDefault="00770EDC" w:rsidP="00770EDC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59774E61" w14:textId="45E2972D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A3115A" w:rsidRPr="00415EB1" w14:paraId="4A70438B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BDF36D4" w14:textId="2A68748D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Perform functional and physical check of under test equipment (Unit under Test; UUT)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A3115A" w:rsidRPr="00415EB1" w:rsidRDefault="00A3115A" w:rsidP="00A3115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A3115A" w:rsidRPr="00415EB1" w:rsidRDefault="00A3115A" w:rsidP="00A3115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A3115A" w:rsidRPr="00415EB1" w:rsidRDefault="00A3115A" w:rsidP="00A3115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3115A" w:rsidRPr="00415EB1" w14:paraId="7D810739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93829B9" w14:textId="75EEEA63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Keep the equipment in controlled environment for thermal stabilization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A3115A" w:rsidRPr="00415EB1" w:rsidRDefault="00A3115A" w:rsidP="00A3115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A3115A" w:rsidRPr="00415EB1" w:rsidRDefault="00A3115A" w:rsidP="00A3115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A3115A" w:rsidRPr="00415EB1" w:rsidRDefault="00A3115A" w:rsidP="00A3115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3115A" w:rsidRPr="00415EB1" w14:paraId="33723151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8FB68C6" w14:textId="2873CE20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Select reference/Standard Current Source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</w:tr>
      <w:tr w:rsidR="00A3115A" w:rsidRPr="00415EB1" w14:paraId="2C35CB67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D81E176" w14:textId="7EEF251A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Select calibration points on under test ammeter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</w:tr>
      <w:tr w:rsidR="00A3115A" w:rsidRPr="00415EB1" w14:paraId="31CFA8C4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160D9F6" w14:textId="468122DC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Apply the Reference current and record the value displayed on the under-test ammeter and Reference.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</w:tr>
      <w:tr w:rsidR="00A3115A" w:rsidRPr="00415EB1" w14:paraId="71BA9B81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FCF7B4F" w14:textId="588BFB6A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Select the Reference/Standard Voltage Source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</w:tr>
      <w:tr w:rsidR="00A3115A" w:rsidRPr="00415EB1" w14:paraId="60448BDB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3574369" w14:textId="5D449482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Apply the Reference voltage and record the value displayed on the under-test voltmeter and Reference.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</w:tr>
      <w:tr w:rsidR="00A3115A" w:rsidRPr="00415EB1" w14:paraId="7BA806F6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C48F99F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69D40B9" w14:textId="0E232956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Select the Reference/Standard Resistance Source (Fixed/Discrete)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9C8CBB5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3B91B4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3519403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</w:tr>
      <w:tr w:rsidR="00A3115A" w:rsidRPr="00415EB1" w14:paraId="33B4AFE8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712AC47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2680087" w14:textId="68809205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Apply the Reference resistance and record the value displayed on the under-test ohmmeter and Reference.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901A0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F03503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52E7E6C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</w:tr>
      <w:tr w:rsidR="00A3115A" w:rsidRPr="00415EB1" w14:paraId="42D4AD7B" w14:textId="77777777" w:rsidTr="002F627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E170D9" w14:textId="77777777" w:rsidR="00A3115A" w:rsidRPr="00415EB1" w:rsidRDefault="00A3115A" w:rsidP="00A3115A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EB30706" w14:textId="5B806A94" w:rsidR="00A3115A" w:rsidRPr="00A3115A" w:rsidRDefault="00A3115A" w:rsidP="00A3115A">
            <w:pPr>
              <w:rPr>
                <w:rFonts w:ascii="Arial" w:eastAsia="Times New Roman" w:hAnsi="Arial" w:cs="Arial"/>
                <w:bCs/>
              </w:rPr>
            </w:pPr>
            <w:r w:rsidRPr="00A3115A">
              <w:rPr>
                <w:rFonts w:ascii="Arial" w:eastAsia="Times New Roman" w:hAnsi="Arial" w:cs="Arial"/>
                <w:bCs/>
              </w:rPr>
              <w:t>Apply the Reference value of each parameter and record the value displayed on the under-test Multimeter and Reference.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217B59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085DD12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A7EF048" w14:textId="77777777" w:rsidR="00A3115A" w:rsidRPr="00415EB1" w:rsidRDefault="00A3115A" w:rsidP="00A3115A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27416E68" w:rsidR="00FF2174" w:rsidRPr="00ED49AA" w:rsidRDefault="00ED49AA" w:rsidP="007A1887">
            <w:pPr>
              <w:rPr>
                <w:rFonts w:ascii="Arial" w:eastAsia="Times New Roman" w:hAnsi="Arial" w:cs="Arial"/>
                <w:iCs/>
              </w:rPr>
            </w:pPr>
            <w:r w:rsidRPr="00ED49AA">
              <w:rPr>
                <w:rFonts w:ascii="Arial" w:eastAsia="Times New Roman" w:hAnsi="Arial" w:cs="Arial"/>
                <w:iCs/>
              </w:rPr>
              <w:t>What is the purpose of thermal stabilization before calibrating an electrical instrument?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2A6AF466" w:rsidR="00FF2174" w:rsidRPr="00ED49AA" w:rsidRDefault="00ED49AA" w:rsidP="007A1887">
            <w:pPr>
              <w:rPr>
                <w:rFonts w:ascii="Arial" w:eastAsia="Times New Roman" w:hAnsi="Arial" w:cs="Arial"/>
                <w:iCs/>
              </w:rPr>
            </w:pPr>
            <w:r w:rsidRPr="00ED49AA">
              <w:rPr>
                <w:rFonts w:ascii="Arial" w:eastAsia="Times New Roman" w:hAnsi="Arial" w:cs="Arial"/>
                <w:iCs/>
              </w:rPr>
              <w:t>Name any two parameters that can be calibrated using a multimeter.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7016C347" w:rsidR="00770EDC" w:rsidRPr="00415EB1" w:rsidRDefault="00ED49AA" w:rsidP="00770EDC">
            <w:pPr>
              <w:rPr>
                <w:rFonts w:ascii="Arial" w:eastAsia="Times New Roman" w:hAnsi="Arial" w:cs="Arial"/>
                <w:iCs/>
              </w:rPr>
            </w:pPr>
            <w:r w:rsidRPr="00ED49AA">
              <w:rPr>
                <w:rFonts w:ascii="Arial" w:eastAsia="Times New Roman" w:hAnsi="Arial" w:cs="Arial"/>
                <w:iCs/>
              </w:rPr>
              <w:t>What is the function of a reference standard in the calibration process?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6E515741" w:rsidR="00770EDC" w:rsidRPr="00415EB1" w:rsidRDefault="00ED49AA" w:rsidP="007A1887">
            <w:pPr>
              <w:rPr>
                <w:rFonts w:ascii="Arial" w:eastAsia="Times New Roman" w:hAnsi="Arial" w:cs="Arial"/>
                <w:iCs/>
              </w:rPr>
            </w:pPr>
            <w:r w:rsidRPr="00ED49AA">
              <w:rPr>
                <w:rFonts w:ascii="Arial" w:eastAsia="Times New Roman" w:hAnsi="Arial" w:cs="Arial"/>
                <w:iCs/>
              </w:rPr>
              <w:t>Why is it important to take calibration readings in ascending, descending, and ascending order?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D625AC7" w14:textId="77777777" w:rsidTr="00E15D9E">
        <w:trPr>
          <w:trHeight w:val="467"/>
          <w:jc w:val="center"/>
        </w:trPr>
        <w:tc>
          <w:tcPr>
            <w:tcW w:w="741" w:type="dxa"/>
          </w:tcPr>
          <w:p w14:paraId="304946A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6288043" w14:textId="3411A993" w:rsidR="00770EDC" w:rsidRPr="00415EB1" w:rsidRDefault="00ED49AA" w:rsidP="007A1887">
            <w:pPr>
              <w:rPr>
                <w:rFonts w:ascii="Arial" w:eastAsia="Times New Roman" w:hAnsi="Arial" w:cs="Arial"/>
                <w:iCs/>
              </w:rPr>
            </w:pPr>
            <w:r w:rsidRPr="00ED49AA">
              <w:rPr>
                <w:rFonts w:ascii="Arial" w:eastAsia="Times New Roman" w:hAnsi="Arial" w:cs="Arial"/>
                <w:iCs/>
              </w:rPr>
              <w:t>How do you check for zero error in an ohmmeter?</w:t>
            </w:r>
          </w:p>
        </w:tc>
        <w:tc>
          <w:tcPr>
            <w:tcW w:w="1350" w:type="dxa"/>
          </w:tcPr>
          <w:p w14:paraId="5ACD4D0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110D25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C988798" w14:textId="77777777" w:rsidTr="00E15D9E">
        <w:trPr>
          <w:trHeight w:val="467"/>
          <w:jc w:val="center"/>
        </w:trPr>
        <w:tc>
          <w:tcPr>
            <w:tcW w:w="741" w:type="dxa"/>
          </w:tcPr>
          <w:p w14:paraId="4193116F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10A87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41CA31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29A9A7D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FA7D1EA" w14:textId="77777777" w:rsidTr="00E15D9E">
        <w:trPr>
          <w:trHeight w:val="467"/>
          <w:jc w:val="center"/>
        </w:trPr>
        <w:tc>
          <w:tcPr>
            <w:tcW w:w="741" w:type="dxa"/>
          </w:tcPr>
          <w:p w14:paraId="1A162F27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01BA66F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FCCE42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259F20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Default="00FF2174" w:rsidP="00FF2174">
      <w:pPr>
        <w:rPr>
          <w:rFonts w:ascii="Arial" w:hAnsi="Arial" w:cs="Arial"/>
        </w:rPr>
      </w:pPr>
    </w:p>
    <w:p w14:paraId="3A595900" w14:textId="77777777" w:rsidR="00ED49AA" w:rsidRDefault="00ED49AA" w:rsidP="00FF2174">
      <w:pPr>
        <w:rPr>
          <w:rFonts w:ascii="Arial" w:hAnsi="Arial" w:cs="Arial"/>
        </w:rPr>
      </w:pPr>
    </w:p>
    <w:p w14:paraId="03C4A3FA" w14:textId="77777777" w:rsidR="00ED49AA" w:rsidRPr="00415EB1" w:rsidRDefault="00ED49AA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DA70B" w14:textId="77777777" w:rsidR="00825553" w:rsidRDefault="00825553">
      <w:r>
        <w:separator/>
      </w:r>
    </w:p>
  </w:endnote>
  <w:endnote w:type="continuationSeparator" w:id="0">
    <w:p w14:paraId="0B51A8ED" w14:textId="77777777" w:rsidR="00825553" w:rsidRDefault="0082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3F6FC" w14:textId="77777777" w:rsidR="00825553" w:rsidRDefault="00825553">
      <w:r>
        <w:separator/>
      </w:r>
    </w:p>
  </w:footnote>
  <w:footnote w:type="continuationSeparator" w:id="0">
    <w:p w14:paraId="64A335D2" w14:textId="77777777" w:rsidR="00825553" w:rsidRDefault="00825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A4636"/>
    <w:multiLevelType w:val="hybridMultilevel"/>
    <w:tmpl w:val="A9DE4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7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6"/>
  </w:num>
  <w:num w:numId="3" w16cid:durableId="1692760625">
    <w:abstractNumId w:val="7"/>
  </w:num>
  <w:num w:numId="4" w16cid:durableId="661275903">
    <w:abstractNumId w:val="10"/>
  </w:num>
  <w:num w:numId="5" w16cid:durableId="844436119">
    <w:abstractNumId w:val="4"/>
  </w:num>
  <w:num w:numId="6" w16cid:durableId="455952195">
    <w:abstractNumId w:val="14"/>
  </w:num>
  <w:num w:numId="7" w16cid:durableId="2050255176">
    <w:abstractNumId w:val="17"/>
  </w:num>
  <w:num w:numId="8" w16cid:durableId="1216162758">
    <w:abstractNumId w:val="18"/>
  </w:num>
  <w:num w:numId="9" w16cid:durableId="302122280">
    <w:abstractNumId w:val="11"/>
  </w:num>
  <w:num w:numId="10" w16cid:durableId="786511186">
    <w:abstractNumId w:val="8"/>
  </w:num>
  <w:num w:numId="11" w16cid:durableId="233512945">
    <w:abstractNumId w:val="5"/>
  </w:num>
  <w:num w:numId="12" w16cid:durableId="1583101933">
    <w:abstractNumId w:val="15"/>
  </w:num>
  <w:num w:numId="13" w16cid:durableId="641929735">
    <w:abstractNumId w:val="16"/>
  </w:num>
  <w:num w:numId="14" w16cid:durableId="1400978856">
    <w:abstractNumId w:val="9"/>
  </w:num>
  <w:num w:numId="15" w16cid:durableId="1841196056">
    <w:abstractNumId w:val="3"/>
  </w:num>
  <w:num w:numId="16" w16cid:durableId="495390122">
    <w:abstractNumId w:val="2"/>
  </w:num>
  <w:num w:numId="17" w16cid:durableId="1300653072">
    <w:abstractNumId w:val="12"/>
  </w:num>
  <w:num w:numId="18" w16cid:durableId="1916627521">
    <w:abstractNumId w:val="0"/>
  </w:num>
  <w:num w:numId="19" w16cid:durableId="121492779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553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15A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CF138D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D49AA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7</cp:revision>
  <dcterms:created xsi:type="dcterms:W3CDTF">2026-01-30T20:40:00Z</dcterms:created>
  <dcterms:modified xsi:type="dcterms:W3CDTF">2026-01-31T20:59:00Z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